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8B0" w:rsidRDefault="00E068B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E068B0" w:rsidRPr="001E126E" w:rsidRDefault="00E068B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E068B0" w:rsidRPr="00E068B0" w:rsidRDefault="00E068B0" w:rsidP="00E068B0">
      <w:pPr>
        <w:spacing w:after="240"/>
        <w:ind w:left="705" w:hanging="705"/>
        <w:jc w:val="both"/>
        <w:rPr>
          <w:rFonts w:ascii="Tahoma" w:hAnsi="Tahoma" w:cs="Tahoma"/>
          <w:b/>
          <w:noProof/>
        </w:rPr>
      </w:pPr>
      <w:r w:rsidRPr="00E068B0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68B0">
        <w:rPr>
          <w:rFonts w:ascii="Tahoma" w:hAnsi="Tahoma" w:cs="Tahoma"/>
        </w:rPr>
        <w:instrText xml:space="preserve"> FORMCHECKBOX </w:instrText>
      </w:r>
      <w:r w:rsidR="00DA76A8">
        <w:rPr>
          <w:rFonts w:ascii="Tahoma" w:hAnsi="Tahoma" w:cs="Tahoma"/>
        </w:rPr>
      </w:r>
      <w:r w:rsidR="00DA76A8">
        <w:rPr>
          <w:rFonts w:ascii="Tahoma" w:hAnsi="Tahoma" w:cs="Tahoma"/>
        </w:rPr>
        <w:fldChar w:fldCharType="separate"/>
      </w:r>
      <w:r w:rsidRPr="00E068B0">
        <w:rPr>
          <w:rFonts w:ascii="Tahoma" w:hAnsi="Tahoma" w:cs="Tahoma"/>
        </w:rPr>
        <w:fldChar w:fldCharType="end"/>
      </w:r>
      <w:r w:rsidRPr="00E068B0">
        <w:rPr>
          <w:rFonts w:ascii="Tahoma" w:hAnsi="Tahoma" w:cs="Tahoma"/>
        </w:rPr>
        <w:tab/>
      </w:r>
      <w:r w:rsidRPr="00E068B0">
        <w:rPr>
          <w:rFonts w:ascii="Tahoma" w:hAnsi="Tahoma" w:cs="Tahoma"/>
          <w:b/>
        </w:rPr>
        <w:t>o přijetí do služebního poměru a zařazení na služební místo</w:t>
      </w:r>
      <w:r w:rsidR="00DA76A8">
        <w:rPr>
          <w:rFonts w:ascii="Tahoma" w:hAnsi="Tahoma" w:cs="Tahoma"/>
          <w:b/>
        </w:rPr>
        <w:t xml:space="preserve"> </w:t>
      </w:r>
      <w:r w:rsidR="00DA76A8" w:rsidRPr="00293654">
        <w:rPr>
          <w:rFonts w:ascii="Tahoma" w:hAnsi="Tahoma" w:cs="Tahoma"/>
          <w:b/>
          <w:noProof/>
        </w:rPr>
        <w:t>odborný/vrchní referent</w:t>
      </w:r>
      <w:r w:rsidR="00DA76A8" w:rsidRPr="00293654">
        <w:rPr>
          <w:rFonts w:ascii="Tahoma" w:hAnsi="Tahoma" w:cs="Tahoma"/>
          <w:b/>
        </w:rPr>
        <w:t xml:space="preserve"> – </w:t>
      </w:r>
      <w:r w:rsidR="00DA76A8" w:rsidRPr="00293654">
        <w:rPr>
          <w:rFonts w:ascii="Tahoma" w:hAnsi="Tahoma" w:cs="Tahoma"/>
          <w:b/>
          <w:noProof/>
        </w:rPr>
        <w:t>referent/ka sociálního zabezpečení</w:t>
      </w:r>
      <w:r w:rsidR="00DA76A8" w:rsidRPr="00293654">
        <w:rPr>
          <w:rFonts w:ascii="Tahoma" w:hAnsi="Tahoma" w:cs="Tahoma"/>
          <w:b/>
        </w:rPr>
        <w:t xml:space="preserve"> v organizačním útvaru </w:t>
      </w:r>
      <w:r w:rsidR="00DA76A8" w:rsidRPr="00293654">
        <w:rPr>
          <w:rFonts w:ascii="Tahoma" w:hAnsi="Tahoma" w:cs="Tahoma"/>
          <w:b/>
          <w:noProof/>
        </w:rPr>
        <w:t>oddělení provádění exekučních srážek III</w:t>
      </w:r>
      <w:r w:rsidR="00DA76A8" w:rsidRPr="00293654">
        <w:rPr>
          <w:rFonts w:ascii="Tahoma" w:hAnsi="Tahoma" w:cs="Tahoma"/>
          <w:b/>
        </w:rPr>
        <w:t xml:space="preserve"> (</w:t>
      </w:r>
      <w:r w:rsidR="00DA76A8" w:rsidRPr="00293654">
        <w:rPr>
          <w:rFonts w:ascii="Tahoma" w:hAnsi="Tahoma" w:cs="Tahoma"/>
          <w:b/>
          <w:noProof/>
        </w:rPr>
        <w:t>Odbor provádění exekučních srážek</w:t>
      </w:r>
      <w:r w:rsidR="00DA76A8" w:rsidRPr="00293654">
        <w:rPr>
          <w:rFonts w:ascii="Tahoma" w:hAnsi="Tahoma" w:cs="Tahoma"/>
          <w:b/>
        </w:rPr>
        <w:t>)</w:t>
      </w:r>
      <w:r w:rsidR="00DA76A8" w:rsidRPr="00293654">
        <w:rPr>
          <w:rFonts w:ascii="Tahoma" w:hAnsi="Tahoma" w:cs="Tahoma"/>
          <w:b/>
          <w:sz w:val="24"/>
          <w:szCs w:val="24"/>
        </w:rPr>
        <w:t xml:space="preserve"> </w:t>
      </w:r>
      <w:r w:rsidR="00DA76A8" w:rsidRPr="00293654">
        <w:rPr>
          <w:rFonts w:ascii="Tahoma" w:hAnsi="Tahoma" w:cs="Tahoma"/>
          <w:b/>
          <w:noProof/>
        </w:rPr>
        <w:t>ÚSSZ pro Ústecký kraj, Liberecký kraj, Královéhradecký kraj a  Pardubický kraj</w:t>
      </w:r>
      <w:r w:rsidR="00DA76A8">
        <w:rPr>
          <w:rFonts w:ascii="Tahoma" w:hAnsi="Tahoma" w:cs="Tahoma"/>
          <w:b/>
          <w:noProof/>
        </w:rPr>
        <w:t xml:space="preserve"> </w:t>
      </w:r>
    </w:p>
    <w:p w:rsidR="00E068B0" w:rsidRPr="00E068B0" w:rsidRDefault="00E068B0" w:rsidP="00E068B0">
      <w:pPr>
        <w:spacing w:after="240"/>
        <w:ind w:left="705" w:hanging="705"/>
        <w:jc w:val="both"/>
        <w:rPr>
          <w:rFonts w:ascii="Tahoma" w:hAnsi="Tahoma" w:cs="Tahoma"/>
          <w:b/>
          <w:noProof/>
        </w:rPr>
      </w:pPr>
      <w:r w:rsidRPr="00E068B0">
        <w:rPr>
          <w:rFonts w:ascii="Tahoma" w:hAnsi="Tahoma" w:cs="Tahoma"/>
          <w:b/>
          <w:noProof/>
        </w:rPr>
        <w:t xml:space="preserve"> </w:t>
      </w:r>
      <w:r w:rsidRPr="00E068B0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068B0">
        <w:rPr>
          <w:rFonts w:ascii="Tahoma" w:hAnsi="Tahoma" w:cs="Tahoma"/>
        </w:rPr>
        <w:instrText xml:space="preserve"> FORMCHECKBOX </w:instrText>
      </w:r>
      <w:r w:rsidR="00DA76A8">
        <w:rPr>
          <w:rFonts w:ascii="Tahoma" w:hAnsi="Tahoma" w:cs="Tahoma"/>
        </w:rPr>
      </w:r>
      <w:r w:rsidR="00DA76A8">
        <w:rPr>
          <w:rFonts w:ascii="Tahoma" w:hAnsi="Tahoma" w:cs="Tahoma"/>
        </w:rPr>
        <w:fldChar w:fldCharType="separate"/>
      </w:r>
      <w:r w:rsidRPr="00E068B0">
        <w:rPr>
          <w:rFonts w:ascii="Tahoma" w:hAnsi="Tahoma" w:cs="Tahoma"/>
        </w:rPr>
        <w:fldChar w:fldCharType="end"/>
      </w:r>
      <w:r w:rsidRPr="00E068B0">
        <w:rPr>
          <w:rFonts w:ascii="Tahoma" w:hAnsi="Tahoma" w:cs="Tahoma"/>
        </w:rPr>
        <w:tab/>
      </w:r>
      <w:r w:rsidRPr="00E068B0">
        <w:rPr>
          <w:rFonts w:ascii="Tahoma" w:hAnsi="Tahoma" w:cs="Tahoma"/>
          <w:b/>
        </w:rPr>
        <w:t xml:space="preserve">o zařazení na služební místo </w:t>
      </w:r>
      <w:r w:rsidR="00DA76A8" w:rsidRPr="00293654">
        <w:rPr>
          <w:rFonts w:ascii="Tahoma" w:hAnsi="Tahoma" w:cs="Tahoma"/>
          <w:b/>
          <w:noProof/>
        </w:rPr>
        <w:t>odborný/vrchní referent</w:t>
      </w:r>
      <w:r w:rsidR="00DA76A8" w:rsidRPr="00293654">
        <w:rPr>
          <w:rFonts w:ascii="Tahoma" w:hAnsi="Tahoma" w:cs="Tahoma"/>
          <w:b/>
        </w:rPr>
        <w:t xml:space="preserve"> – </w:t>
      </w:r>
      <w:r w:rsidR="00DA76A8" w:rsidRPr="00293654">
        <w:rPr>
          <w:rFonts w:ascii="Tahoma" w:hAnsi="Tahoma" w:cs="Tahoma"/>
          <w:b/>
          <w:noProof/>
        </w:rPr>
        <w:t>referent/ka sociálního zabezpečení</w:t>
      </w:r>
      <w:r w:rsidR="00DA76A8" w:rsidRPr="00293654">
        <w:rPr>
          <w:rFonts w:ascii="Tahoma" w:hAnsi="Tahoma" w:cs="Tahoma"/>
          <w:b/>
        </w:rPr>
        <w:t xml:space="preserve"> v organizačním útvaru </w:t>
      </w:r>
      <w:r w:rsidR="00DA76A8" w:rsidRPr="00293654">
        <w:rPr>
          <w:rFonts w:ascii="Tahoma" w:hAnsi="Tahoma" w:cs="Tahoma"/>
          <w:b/>
          <w:noProof/>
        </w:rPr>
        <w:t>Oddělení provádění exekučních srážek III</w:t>
      </w:r>
      <w:r w:rsidR="00DA76A8" w:rsidRPr="00293654">
        <w:rPr>
          <w:rFonts w:ascii="Tahoma" w:hAnsi="Tahoma" w:cs="Tahoma"/>
          <w:b/>
        </w:rPr>
        <w:t xml:space="preserve"> (</w:t>
      </w:r>
      <w:r w:rsidR="00DA76A8" w:rsidRPr="00293654">
        <w:rPr>
          <w:rFonts w:ascii="Tahoma" w:hAnsi="Tahoma" w:cs="Tahoma"/>
          <w:b/>
          <w:noProof/>
        </w:rPr>
        <w:t>Odbor provádění exekučních srážek</w:t>
      </w:r>
      <w:r w:rsidR="00DA76A8" w:rsidRPr="00293654">
        <w:rPr>
          <w:rFonts w:ascii="Tahoma" w:hAnsi="Tahoma" w:cs="Tahoma"/>
          <w:b/>
        </w:rPr>
        <w:t>)</w:t>
      </w:r>
      <w:r w:rsidR="00DA76A8" w:rsidRPr="00293654">
        <w:rPr>
          <w:rFonts w:ascii="Tahoma" w:hAnsi="Tahoma" w:cs="Tahoma"/>
          <w:b/>
          <w:sz w:val="24"/>
          <w:szCs w:val="24"/>
        </w:rPr>
        <w:t xml:space="preserve"> </w:t>
      </w:r>
      <w:r w:rsidR="00DA76A8" w:rsidRPr="00293654">
        <w:rPr>
          <w:rFonts w:ascii="Tahoma" w:hAnsi="Tahoma" w:cs="Tahoma"/>
          <w:b/>
          <w:noProof/>
        </w:rPr>
        <w:t>ÚSSZ Ústecký, Liberecký, Královéhradecký a  Pardubický</w:t>
      </w:r>
      <w:r w:rsidR="00DA76A8">
        <w:rPr>
          <w:rFonts w:ascii="Tahoma" w:hAnsi="Tahoma" w:cs="Tahoma"/>
          <w:b/>
          <w:noProof/>
        </w:rPr>
        <w:t xml:space="preserve"> kraj</w:t>
      </w:r>
      <w:r w:rsidR="00DA76A8" w:rsidRPr="00251C27">
        <w:rPr>
          <w:rStyle w:val="Znakapoznpodarou"/>
          <w:rFonts w:ascii="Tahoma" w:hAnsi="Tahoma" w:cs="Tahoma"/>
          <w:b/>
        </w:rPr>
        <w:t xml:space="preserve"> </w:t>
      </w:r>
      <w:r w:rsidRPr="00E068B0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E068B0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E068B0" w:rsidRPr="00817F4F" w:rsidRDefault="00E068B0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E068B0" w:rsidRPr="00E068B0" w:rsidRDefault="00E068B0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068B0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:rsidR="00E068B0" w:rsidRPr="00E068B0" w:rsidRDefault="00E068B0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t>ř</w:t>
            </w:r>
            <w:r w:rsidRPr="00E068B0">
              <w:rPr>
                <w:rFonts w:ascii="Tahoma" w:hAnsi="Tahoma" w:cs="Tahoma"/>
                <w:noProof/>
                <w:sz w:val="20"/>
                <w:szCs w:val="20"/>
              </w:rPr>
              <w:t>editelka odboru provádění exekučních srážek</w:t>
            </w:r>
          </w:p>
          <w:p w:rsidR="00E068B0" w:rsidRPr="00E53D32" w:rsidRDefault="00E068B0" w:rsidP="00B91E5D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E068B0">
              <w:rPr>
                <w:rFonts w:ascii="Tahoma" w:hAnsi="Tahoma" w:cs="Tahoma"/>
                <w:noProof/>
                <w:sz w:val="20"/>
                <w:szCs w:val="20"/>
              </w:rPr>
              <w:t>Frýdlantská 1399/20, 460 01 Liberec</w:t>
            </w:r>
          </w:p>
        </w:tc>
      </w:tr>
    </w:tbl>
    <w:p w:rsidR="00E068B0" w:rsidRPr="00817F4F" w:rsidRDefault="00E068B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E068B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E068B0" w:rsidRPr="00817F4F" w:rsidRDefault="00E068B0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68B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E068B0" w:rsidRPr="00817F4F" w:rsidRDefault="00E068B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68B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068B0" w:rsidRPr="00817F4F" w:rsidRDefault="00E068B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68B0" w:rsidRPr="00817F4F" w:rsidRDefault="00E068B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068B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E068B0" w:rsidRPr="00817F4F" w:rsidRDefault="00E068B0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68B0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068B0" w:rsidRPr="00817F4F" w:rsidRDefault="00E068B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68B0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068B0" w:rsidRPr="00817F4F" w:rsidRDefault="00E068B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68B0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068B0" w:rsidRPr="00D23421" w:rsidRDefault="00E068B0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068B0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E068B0" w:rsidRPr="00251C27" w:rsidRDefault="00E068B0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DA76A8">
              <w:rPr>
                <w:rFonts w:ascii="Tahoma" w:hAnsi="Tahoma" w:cs="Tahoma"/>
                <w:b/>
                <w:bCs/>
              </w:rPr>
            </w:r>
            <w:r w:rsidR="00DA76A8"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E068B0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DA76A8" w:rsidRPr="00293654" w:rsidRDefault="00DA76A8" w:rsidP="00DA76A8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93654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293654">
              <w:rPr>
                <w:rFonts w:ascii="Tahoma" w:hAnsi="Tahoma" w:cs="Tahoma"/>
                <w:b/>
                <w:noProof/>
              </w:rPr>
              <w:t>odborný/vrchní referent</w:t>
            </w:r>
            <w:r w:rsidRPr="00293654">
              <w:rPr>
                <w:rFonts w:ascii="Tahoma" w:hAnsi="Tahoma" w:cs="Tahoma"/>
                <w:b/>
              </w:rPr>
              <w:t xml:space="preserve"> - </w:t>
            </w:r>
            <w:r w:rsidRPr="00293654">
              <w:rPr>
                <w:rFonts w:ascii="Tahoma" w:hAnsi="Tahoma" w:cs="Tahoma"/>
                <w:b/>
                <w:noProof/>
              </w:rPr>
              <w:t>referent/ka sociálního zabezpečení</w:t>
            </w:r>
            <w:r w:rsidRPr="00293654">
              <w:rPr>
                <w:rFonts w:ascii="Tahoma" w:hAnsi="Tahoma" w:cs="Tahoma"/>
                <w:b/>
              </w:rPr>
              <w:t xml:space="preserve">, </w:t>
            </w:r>
          </w:p>
          <w:p w:rsidR="00DA76A8" w:rsidRPr="00293654" w:rsidRDefault="00DA76A8" w:rsidP="00DA76A8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93654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293654">
              <w:rPr>
                <w:rFonts w:ascii="Tahoma" w:hAnsi="Tahoma" w:cs="Tahoma"/>
                <w:b/>
                <w:bCs/>
                <w:noProof/>
              </w:rPr>
              <w:t>oddělení provádění exekučních srážek III</w:t>
            </w:r>
            <w:r w:rsidRPr="00293654">
              <w:rPr>
                <w:rFonts w:ascii="Tahoma" w:hAnsi="Tahoma" w:cs="Tahoma"/>
                <w:b/>
                <w:bCs/>
              </w:rPr>
              <w:t xml:space="preserve">  </w:t>
            </w:r>
            <w:r w:rsidRPr="00293654">
              <w:rPr>
                <w:rFonts w:ascii="Tahoma" w:hAnsi="Tahoma" w:cs="Tahoma"/>
                <w:b/>
              </w:rPr>
              <w:t>(</w:t>
            </w:r>
            <w:r w:rsidRPr="00293654">
              <w:rPr>
                <w:rFonts w:ascii="Tahoma" w:hAnsi="Tahoma" w:cs="Tahoma"/>
                <w:b/>
                <w:noProof/>
              </w:rPr>
              <w:t>Odbor provádění exekučních srážek</w:t>
            </w:r>
            <w:r w:rsidRPr="00293654">
              <w:rPr>
                <w:rFonts w:ascii="Tahoma" w:hAnsi="Tahoma" w:cs="Tahoma"/>
                <w:b/>
              </w:rPr>
              <w:t xml:space="preserve">) </w:t>
            </w:r>
            <w:r w:rsidRPr="00293654">
              <w:rPr>
                <w:rFonts w:ascii="Tahoma" w:hAnsi="Tahoma" w:cs="Tahoma"/>
                <w:b/>
                <w:bCs/>
                <w:noProof/>
              </w:rPr>
              <w:t>ÚSSZ pro Ústecký kraj, Liberecký kraj, Královéhradecký kraj a Pardubický kraj</w:t>
            </w:r>
            <w:r w:rsidRPr="00293654">
              <w:rPr>
                <w:rFonts w:ascii="Tahoma" w:hAnsi="Tahoma" w:cs="Tahoma"/>
                <w:b/>
                <w:bCs/>
              </w:rPr>
              <w:t>,</w:t>
            </w:r>
          </w:p>
          <w:p w:rsidR="00DA76A8" w:rsidRPr="00293654" w:rsidRDefault="00DA76A8" w:rsidP="00DA76A8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93654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293654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293654">
              <w:rPr>
                <w:rFonts w:ascii="Tahoma" w:hAnsi="Tahoma" w:cs="Tahoma"/>
                <w:b/>
                <w:bCs/>
              </w:rPr>
              <w:t>,</w:t>
            </w:r>
          </w:p>
          <w:p w:rsidR="00E068B0" w:rsidRPr="00C2266A" w:rsidRDefault="00DA76A8" w:rsidP="00DA76A8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293654">
              <w:rPr>
                <w:rFonts w:ascii="Tahoma" w:hAnsi="Tahoma" w:cs="Tahoma"/>
                <w:b/>
              </w:rPr>
              <w:t xml:space="preserve">ID služebního místa </w:t>
            </w:r>
            <w:r w:rsidRPr="00293654">
              <w:rPr>
                <w:rFonts w:ascii="Tahoma" w:hAnsi="Tahoma" w:cs="Tahoma"/>
                <w:b/>
                <w:noProof/>
              </w:rPr>
              <w:t>12005955</w:t>
            </w:r>
            <w:r w:rsidRPr="00293654">
              <w:rPr>
                <w:rFonts w:ascii="Tahoma" w:hAnsi="Tahoma" w:cs="Tahoma"/>
                <w:b/>
              </w:rPr>
              <w:t>.</w:t>
            </w:r>
          </w:p>
        </w:tc>
      </w:tr>
    </w:tbl>
    <w:p w:rsidR="00E068B0" w:rsidRDefault="00E068B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068B0" w:rsidRDefault="00E068B0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E068B0" w:rsidRPr="00817F4F" w:rsidRDefault="00E068B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které je </w:t>
      </w:r>
      <w:r w:rsidRPr="00E068B0">
        <w:rPr>
          <w:rFonts w:ascii="Tahoma" w:hAnsi="Tahoma" w:cs="Tahoma"/>
          <w:sz w:val="20"/>
          <w:szCs w:val="20"/>
        </w:rPr>
        <w:t>zařazeno v první kategorii</w:t>
      </w:r>
      <w:r w:rsidRPr="00803FFE">
        <w:rPr>
          <w:rFonts w:ascii="Tahoma" w:hAnsi="Tahoma" w:cs="Tahoma"/>
          <w:sz w:val="20"/>
          <w:szCs w:val="20"/>
        </w:rPr>
        <w:t xml:space="preserve">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E068B0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/>
          <w:bCs/>
          <w:sz w:val="20"/>
          <w:szCs w:val="20"/>
        </w:rPr>
      </w:r>
      <w:r w:rsidR="00DA76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/>
          <w:bCs/>
          <w:sz w:val="20"/>
          <w:szCs w:val="20"/>
        </w:rPr>
      </w:r>
      <w:r w:rsidR="00DA76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E068B0" w:rsidRPr="00817F4F" w:rsidRDefault="00E068B0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/>
          <w:bCs/>
          <w:sz w:val="20"/>
          <w:szCs w:val="20"/>
        </w:rPr>
      </w:r>
      <w:r w:rsidR="00DA76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>
        <w:rPr>
          <w:rFonts w:ascii="Tahoma" w:hAnsi="Tahoma" w:cs="Tahoma"/>
          <w:sz w:val="20"/>
          <w:szCs w:val="20"/>
        </w:rPr>
        <w:t xml:space="preserve">kterým </w:t>
      </w:r>
      <w:r w:rsidRPr="00E068B0">
        <w:rPr>
          <w:rFonts w:ascii="Tahoma" w:hAnsi="Tahoma" w:cs="Tahoma"/>
          <w:sz w:val="20"/>
          <w:szCs w:val="20"/>
        </w:rPr>
        <w:t xml:space="preserve">je </w:t>
      </w:r>
      <w:r w:rsidRPr="00E068B0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E068B0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E068B0">
        <w:rPr>
          <w:rFonts w:ascii="Tahoma" w:hAnsi="Tahoma" w:cs="Tahoma"/>
          <w:sz w:val="20"/>
          <w:szCs w:val="20"/>
        </w:rPr>
        <w:t>,</w:t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E068B0" w:rsidRPr="00817F4F" w:rsidRDefault="00E068B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="00372F2B">
        <w:rPr>
          <w:rFonts w:ascii="Tahoma" w:hAnsi="Tahoma" w:cs="Tahoma"/>
          <w:bCs/>
          <w:sz w:val="20"/>
          <w:szCs w:val="20"/>
        </w:rPr>
        <w:br/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E068B0" w:rsidRPr="00817F4F" w:rsidRDefault="00E068B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E068B0" w:rsidRPr="007272E8" w:rsidRDefault="00E068B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/>
          <w:bCs/>
          <w:sz w:val="20"/>
          <w:szCs w:val="20"/>
        </w:rPr>
      </w:r>
      <w:r w:rsidR="00DA76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E068B0" w:rsidRDefault="00E068B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E068B0" w:rsidRPr="00F8570F" w:rsidRDefault="00E068B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E068B0" w:rsidRPr="003423C0" w:rsidRDefault="00E068B0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/>
          <w:bCs/>
          <w:sz w:val="20"/>
          <w:szCs w:val="20"/>
        </w:rPr>
      </w:r>
      <w:r w:rsidR="00DA76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E068B0" w:rsidRPr="007272E8" w:rsidRDefault="00E068B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E068B0" w:rsidRPr="00817F4F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E068B0" w:rsidRPr="00817F4F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/>
          <w:bCs/>
          <w:sz w:val="20"/>
          <w:szCs w:val="20"/>
        </w:rPr>
      </w:r>
      <w:r w:rsidR="00DA76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E068B0" w:rsidRPr="00817F4F" w:rsidRDefault="00E068B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/>
          <w:bCs/>
          <w:sz w:val="20"/>
          <w:szCs w:val="20"/>
        </w:rPr>
      </w:r>
      <w:r w:rsidR="00DA76A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E068B0" w:rsidRPr="00817F4F" w:rsidRDefault="00E068B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E068B0" w:rsidRDefault="00E068B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068B0" w:rsidRDefault="00E068B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068B0" w:rsidRPr="00817F4F" w:rsidRDefault="00E068B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068B0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E068B0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068B0" w:rsidRPr="00817F4F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068B0" w:rsidRPr="00817F4F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068B0" w:rsidRDefault="00E068B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E068B0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E068B0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/>
          <w:bCs/>
          <w:sz w:val="20"/>
          <w:szCs w:val="20"/>
        </w:rPr>
      </w:r>
      <w:r w:rsidR="00DA76A8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E068B0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Cs/>
          <w:sz w:val="20"/>
          <w:szCs w:val="20"/>
        </w:rPr>
      </w:r>
      <w:r w:rsidR="00DA76A8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E068B0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Cs/>
          <w:sz w:val="20"/>
          <w:szCs w:val="20"/>
        </w:rPr>
      </w:r>
      <w:r w:rsidR="00DA76A8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E068B0" w:rsidRPr="00AA3505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Cs/>
          <w:sz w:val="20"/>
          <w:szCs w:val="20"/>
        </w:rPr>
      </w:r>
      <w:r w:rsidR="00DA76A8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E068B0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/>
          <w:bCs/>
          <w:sz w:val="20"/>
          <w:szCs w:val="20"/>
        </w:rPr>
      </w:r>
      <w:r w:rsidR="00DA76A8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372F2B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/>
          <w:bCs/>
          <w:sz w:val="20"/>
          <w:szCs w:val="20"/>
        </w:rPr>
      </w:r>
      <w:r w:rsidR="00DA76A8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E068B0" w:rsidRDefault="00E068B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76A8">
        <w:rPr>
          <w:rFonts w:ascii="Tahoma" w:hAnsi="Tahoma" w:cs="Tahoma"/>
          <w:b/>
          <w:bCs/>
          <w:sz w:val="20"/>
          <w:szCs w:val="20"/>
        </w:rPr>
      </w:r>
      <w:r w:rsidR="00DA76A8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E068B0" w:rsidRPr="00817F4F" w:rsidRDefault="00E068B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E068B0" w:rsidRPr="00817F4F" w:rsidTr="003A76D6">
        <w:trPr>
          <w:jc w:val="center"/>
        </w:trPr>
        <w:tc>
          <w:tcPr>
            <w:tcW w:w="2365" w:type="dxa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068B0" w:rsidRPr="00817F4F" w:rsidRDefault="00E068B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E068B0" w:rsidRPr="00817F4F" w:rsidRDefault="00E068B0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E068B0" w:rsidRPr="001E126E" w:rsidRDefault="00E068B0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E068B0" w:rsidRDefault="00E068B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E068B0" w:rsidRPr="00817F4F" w:rsidRDefault="00E068B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E068B0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E068B0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E068B0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E068B0" w:rsidRPr="00817F4F" w:rsidRDefault="00E068B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E068B0" w:rsidRPr="00817F4F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E068B0" w:rsidRDefault="00E068B0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E068B0" w:rsidRDefault="00E068B0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</w:t>
      </w:r>
      <w:r w:rsidR="00372F2B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 xml:space="preserve">je dalším příjemcům, pokud k tomu nejsou podle zákona povinné (např. na základě práva nahlížení </w:t>
      </w:r>
      <w:r w:rsidR="00372F2B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 xml:space="preserve">do správního spisu). Poskytnuté osobní údaje jsou součástí správního spisu výběrového řízení a jsou </w:t>
      </w:r>
      <w:r w:rsidR="00372F2B">
        <w:rPr>
          <w:rFonts w:ascii="Tahoma" w:hAnsi="Tahoma" w:cs="Tahoma"/>
          <w:iCs/>
          <w:sz w:val="20"/>
          <w:szCs w:val="20"/>
        </w:rPr>
        <w:br/>
      </w:r>
      <w:r>
        <w:rPr>
          <w:rFonts w:ascii="Tahoma" w:hAnsi="Tahoma" w:cs="Tahoma"/>
          <w:iCs/>
          <w:sz w:val="20"/>
          <w:szCs w:val="20"/>
        </w:rPr>
        <w:t>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E068B0" w:rsidRPr="00B867CD" w:rsidRDefault="00E068B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</w:t>
      </w:r>
      <w:r w:rsidR="00372F2B">
        <w:rPr>
          <w:rFonts w:ascii="Tahoma" w:hAnsi="Tahoma" w:cs="Tahoma"/>
          <w:iCs/>
          <w:sz w:val="20"/>
          <w:szCs w:val="20"/>
        </w:rPr>
        <w:br/>
      </w:r>
      <w:r w:rsidRPr="00B867CD">
        <w:rPr>
          <w:rFonts w:ascii="Tahoma" w:hAnsi="Tahoma" w:cs="Tahoma"/>
          <w:iCs/>
          <w:sz w:val="20"/>
          <w:szCs w:val="20"/>
        </w:rPr>
        <w:t>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E068B0" w:rsidRPr="00B867CD" w:rsidSect="00E068B0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8B0" w:rsidRDefault="00E068B0" w:rsidP="00386203">
      <w:pPr>
        <w:spacing w:after="0" w:line="240" w:lineRule="auto"/>
      </w:pPr>
      <w:r>
        <w:separator/>
      </w:r>
    </w:p>
  </w:endnote>
  <w:endnote w:type="continuationSeparator" w:id="0">
    <w:p w:rsidR="00E068B0" w:rsidRDefault="00E068B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76A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76A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8B0" w:rsidRDefault="00E068B0" w:rsidP="00386203">
      <w:pPr>
        <w:spacing w:after="0" w:line="240" w:lineRule="auto"/>
      </w:pPr>
      <w:r>
        <w:separator/>
      </w:r>
    </w:p>
  </w:footnote>
  <w:footnote w:type="continuationSeparator" w:id="0">
    <w:p w:rsidR="00E068B0" w:rsidRDefault="00E068B0" w:rsidP="00386203">
      <w:pPr>
        <w:spacing w:after="0" w:line="240" w:lineRule="auto"/>
      </w:pPr>
      <w:r>
        <w:continuationSeparator/>
      </w:r>
    </w:p>
  </w:footnote>
  <w:footnote w:id="1">
    <w:p w:rsidR="00E068B0" w:rsidRPr="00251C27" w:rsidRDefault="00E068B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E068B0" w:rsidRPr="00251C27" w:rsidRDefault="00E068B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E068B0" w:rsidRPr="00251C27" w:rsidRDefault="00E068B0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E068B0" w:rsidRPr="00251C27" w:rsidRDefault="00E068B0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E068B0" w:rsidRPr="00251C27" w:rsidRDefault="00E068B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E068B0" w:rsidRPr="006A31E9" w:rsidRDefault="00E068B0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E068B0" w:rsidRPr="006A31E9" w:rsidRDefault="00E068B0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E068B0" w:rsidRDefault="00E068B0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E068B0" w:rsidRPr="00251C27" w:rsidRDefault="00E068B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E068B0" w:rsidRPr="00EE6E37" w:rsidRDefault="00E068B0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E068B0" w:rsidRPr="00251C27" w:rsidRDefault="00E068B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E068B0" w:rsidRPr="00251C27" w:rsidRDefault="00E068B0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E068B0" w:rsidRPr="00251C27" w:rsidRDefault="00E068B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E068B0" w:rsidRDefault="00E068B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E068B0" w:rsidRPr="001D4F65" w:rsidRDefault="00E068B0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E068B0" w:rsidRPr="00251C27" w:rsidRDefault="00E068B0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E068B0" w:rsidRDefault="00E068B0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E068B0" w:rsidRPr="00251C27" w:rsidRDefault="00E068B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E068B0" w:rsidRPr="00251C27" w:rsidRDefault="00E068B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E068B0" w:rsidRPr="00B159FE" w:rsidRDefault="00E068B0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2F2B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214B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A76A8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068B0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ABA15D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11058-E898-424D-991E-B098DFD91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1067</Words>
  <Characters>6296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Křivánková Veronika (ČSSZ XL)</cp:lastModifiedBy>
  <cp:revision>2</cp:revision>
  <cp:lastPrinted>2017-08-11T11:56:00Z</cp:lastPrinted>
  <dcterms:created xsi:type="dcterms:W3CDTF">2025-08-25T06:48:00Z</dcterms:created>
  <dcterms:modified xsi:type="dcterms:W3CDTF">2025-08-25T06:48:00Z</dcterms:modified>
</cp:coreProperties>
</file>